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FB" w:rsidRPr="007E4D74" w:rsidRDefault="009827FB" w:rsidP="004A7C3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9827FB" w:rsidRDefault="009827FB" w:rsidP="004A7C3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9827FB" w:rsidRPr="007E4D74" w:rsidRDefault="009827FB" w:rsidP="004A7C3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9827FB" w:rsidRPr="007E4D74" w:rsidRDefault="009827FB" w:rsidP="004A7C3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9827FB" w:rsidRPr="00743CFF" w:rsidRDefault="009827FB" w:rsidP="004A7C3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9827FB" w:rsidRPr="007E4D74" w:rsidRDefault="009827FB" w:rsidP="004A7C3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9827FB" w:rsidRDefault="009827FB" w:rsidP="004A7C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отдела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</w:p>
    <w:p w:rsidR="009827FB" w:rsidRPr="00B65A6C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9827FB" w:rsidRPr="00743CFF" w:rsidRDefault="009827FB" w:rsidP="004A7C3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663C9A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9827FB" w:rsidRPr="00663C9A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663C9A" w:rsidRDefault="009827FB" w:rsidP="004A7C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05976">
        <w:rPr>
          <w:rFonts w:ascii="Times New Roman" w:hAnsi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A05976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/>
          <w:sz w:val="28"/>
          <w:szCs w:val="28"/>
        </w:rPr>
        <w:t xml:space="preserve">отдела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4963">
        <w:rPr>
          <w:rFonts w:ascii="Times New Roman" w:hAnsi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старший</w:t>
      </w:r>
      <w:r w:rsidRPr="00A05976">
        <w:rPr>
          <w:rFonts w:ascii="Times New Roman" w:hAnsi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663C9A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827FB" w:rsidRPr="0059450E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9827FB" w:rsidRPr="00663C9A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827FB" w:rsidRPr="00663C9A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9827FB" w:rsidRPr="00A47AAE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9827FB" w:rsidRPr="00A12219" w:rsidRDefault="009827FB" w:rsidP="004A7C33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827FB" w:rsidRPr="00A12219" w:rsidRDefault="009827FB" w:rsidP="004A7C33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9827FB" w:rsidRPr="00A12219" w:rsidRDefault="009827FB" w:rsidP="004A7C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122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9827FB" w:rsidRPr="00A12219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9827FB" w:rsidRPr="001D4D63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</w:t>
      </w:r>
      <w:r w:rsidRPr="001D4D63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9827FB" w:rsidRPr="00B65A6C" w:rsidRDefault="009827FB" w:rsidP="004A7C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</w:t>
      </w:r>
      <w:r w:rsidRPr="00B41CCA">
        <w:rPr>
          <w:rFonts w:ascii="Times New Roman" w:hAnsi="Times New Roman"/>
          <w:sz w:val="28"/>
          <w:szCs w:val="28"/>
        </w:rPr>
        <w:t xml:space="preserve">Положением  об </w:t>
      </w:r>
      <w:r>
        <w:rPr>
          <w:rFonts w:ascii="Times New Roman" w:hAnsi="Times New Roman"/>
          <w:sz w:val="28"/>
          <w:szCs w:val="28"/>
        </w:rPr>
        <w:t xml:space="preserve">отделе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  <w:r w:rsidRPr="00B65A6C">
        <w:rPr>
          <w:rFonts w:ascii="Times New Roman" w:hAnsi="Times New Roman"/>
          <w:sz w:val="28"/>
          <w:szCs w:val="28"/>
        </w:rPr>
        <w:t xml:space="preserve">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Применение</w:t>
      </w:r>
      <w:r w:rsidRPr="0095675A">
        <w:rPr>
          <w:rFonts w:ascii="Times New Roman" w:hAnsi="Times New Roman"/>
          <w:sz w:val="28"/>
          <w:szCs w:val="28"/>
        </w:rPr>
        <w:t xml:space="preserve"> утвержденны</w:t>
      </w:r>
      <w:r>
        <w:rPr>
          <w:rFonts w:ascii="Times New Roman" w:hAnsi="Times New Roman"/>
          <w:sz w:val="28"/>
          <w:szCs w:val="28"/>
        </w:rPr>
        <w:t>х Инструкций</w:t>
      </w:r>
      <w:r w:rsidRPr="0095675A">
        <w:rPr>
          <w:rFonts w:ascii="Times New Roman" w:hAnsi="Times New Roman"/>
          <w:sz w:val="28"/>
          <w:szCs w:val="28"/>
        </w:rPr>
        <w:t xml:space="preserve"> технологии работы территориальных органов ФНС России в условиях использования системы ЭОД</w:t>
      </w:r>
      <w:r>
        <w:rPr>
          <w:rFonts w:ascii="Times New Roman" w:hAnsi="Times New Roman"/>
          <w:sz w:val="28"/>
          <w:szCs w:val="28"/>
        </w:rPr>
        <w:t>.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едение</w:t>
      </w:r>
      <w:r w:rsidRPr="0095675A">
        <w:rPr>
          <w:rFonts w:ascii="Times New Roman" w:hAnsi="Times New Roman"/>
          <w:sz w:val="28"/>
          <w:szCs w:val="28"/>
        </w:rPr>
        <w:t xml:space="preserve"> всесторонн</w:t>
      </w:r>
      <w:r>
        <w:rPr>
          <w:rFonts w:ascii="Times New Roman" w:hAnsi="Times New Roman"/>
          <w:sz w:val="28"/>
          <w:szCs w:val="28"/>
        </w:rPr>
        <w:t>его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финансово-хозяйственной деятельности налогоплательщика, который на основе предварительного отбора (аналитических выборок, косвенной информации, информации из внешних и внутренних  источников) отобран для предполагаемого включения  в проект плана выездных налоговых проверок, с формированием «досье» по налогоплательщику.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Проведение  </w:t>
      </w:r>
      <w:r w:rsidRPr="0095675A">
        <w:rPr>
          <w:rFonts w:ascii="Times New Roman" w:hAnsi="Times New Roman"/>
          <w:sz w:val="28"/>
          <w:szCs w:val="28"/>
        </w:rPr>
        <w:t>сб</w:t>
      </w:r>
      <w:r>
        <w:rPr>
          <w:rFonts w:ascii="Times New Roman" w:hAnsi="Times New Roman"/>
          <w:sz w:val="28"/>
          <w:szCs w:val="28"/>
        </w:rPr>
        <w:t>ора</w:t>
      </w:r>
      <w:r w:rsidRPr="0095675A">
        <w:rPr>
          <w:rFonts w:ascii="Times New Roman" w:hAnsi="Times New Roman"/>
          <w:sz w:val="28"/>
          <w:szCs w:val="28"/>
        </w:rPr>
        <w:t>, обраб</w:t>
      </w:r>
      <w:r>
        <w:rPr>
          <w:rFonts w:ascii="Times New Roman" w:hAnsi="Times New Roman"/>
          <w:sz w:val="28"/>
          <w:szCs w:val="28"/>
        </w:rPr>
        <w:t>отки</w:t>
      </w:r>
      <w:r w:rsidRPr="0095675A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по основным вопросам, касающимся деятельности налогоплательщика, а также группы взаимосвязанных лиц, в которую входит налогоплательщик: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5.1.4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>нализ имеющихся сведений о налогоплательщике на основании сведений  из внутренних ИР инспекции (ЭОД), АИС Налог-3, а также по данным внешних  федеральных и региональных информационных ресурсов (ФИР);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    анализ особенностей ведения экономической деятельности, влияющих на финансово-экономические показатели отдельного налогоплательщика, а также  группы взаимосвязанных с ним лиц;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lastRenderedPageBreak/>
        <w:t xml:space="preserve"> -    сравнение данных анализируемого налогоплательщика с имеющейся информацией  по отдельным аналогичным налогоплательщикам.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5.1.5</w:t>
      </w:r>
      <w:r w:rsidRPr="0095675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Ис</w:t>
      </w:r>
      <w:r w:rsidRPr="0095675A">
        <w:rPr>
          <w:rFonts w:ascii="Times New Roman" w:hAnsi="Times New Roman"/>
          <w:sz w:val="28"/>
          <w:szCs w:val="28"/>
        </w:rPr>
        <w:t>пользова</w:t>
      </w:r>
      <w:r>
        <w:rPr>
          <w:rFonts w:ascii="Times New Roman" w:hAnsi="Times New Roman"/>
          <w:sz w:val="28"/>
          <w:szCs w:val="28"/>
        </w:rPr>
        <w:t>ние</w:t>
      </w:r>
      <w:r w:rsidRPr="0095675A">
        <w:rPr>
          <w:rFonts w:ascii="Times New Roman" w:hAnsi="Times New Roman"/>
          <w:sz w:val="28"/>
          <w:szCs w:val="28"/>
        </w:rPr>
        <w:t xml:space="preserve"> при формировании «досье» по налогоплательщику сведени</w:t>
      </w:r>
      <w:r>
        <w:rPr>
          <w:rFonts w:ascii="Times New Roman" w:hAnsi="Times New Roman"/>
          <w:sz w:val="28"/>
          <w:szCs w:val="28"/>
        </w:rPr>
        <w:t>й</w:t>
      </w:r>
      <w:r w:rsidRPr="0095675A">
        <w:rPr>
          <w:rFonts w:ascii="Times New Roman" w:hAnsi="Times New Roman"/>
          <w:sz w:val="28"/>
          <w:szCs w:val="28"/>
        </w:rPr>
        <w:t xml:space="preserve"> из внутренних и внешних источников</w:t>
      </w:r>
      <w:r>
        <w:rPr>
          <w:rFonts w:ascii="Times New Roman" w:hAnsi="Times New Roman"/>
          <w:sz w:val="28"/>
          <w:szCs w:val="28"/>
        </w:rPr>
        <w:t>, включая</w:t>
      </w:r>
      <w:r w:rsidRPr="0095675A">
        <w:rPr>
          <w:rFonts w:ascii="Times New Roman" w:hAnsi="Times New Roman"/>
          <w:sz w:val="28"/>
          <w:szCs w:val="28"/>
        </w:rPr>
        <w:t>: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сведени</w:t>
      </w:r>
      <w:r>
        <w:rPr>
          <w:rFonts w:ascii="Times New Roman" w:hAnsi="Times New Roman"/>
          <w:sz w:val="28"/>
          <w:szCs w:val="28"/>
        </w:rPr>
        <w:t>я</w:t>
      </w:r>
      <w:r w:rsidRPr="0095675A">
        <w:rPr>
          <w:rFonts w:ascii="Times New Roman" w:hAnsi="Times New Roman"/>
          <w:sz w:val="28"/>
          <w:szCs w:val="28"/>
        </w:rPr>
        <w:t xml:space="preserve"> о налогоплательщике, имеющиеся в инспекции (данные учетного дела, бухгалтерской отчетности, данные налоговых деклараций, материалы, полученные в результате проведенных контрольных мероприятий по истребованию документов (информации) о налогоплательщике в соответствии со ст. 93.1 НК РФ и т.д.);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 данные информационных ресурсов налоговых органов: ЕГРЮЛ, ЕГРИП, ЕГРН, ПК «ВАИ», ПИК «НДС», ПИК «Таможня» и т.д.;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- сведения из внешних источников: средств массовой информации,  средств Интернета,  других информационных ресурсов и источников (в </w:t>
      </w:r>
      <w:proofErr w:type="spellStart"/>
      <w:r w:rsidRPr="0095675A">
        <w:rPr>
          <w:rFonts w:ascii="Times New Roman" w:hAnsi="Times New Roman"/>
          <w:sz w:val="28"/>
          <w:szCs w:val="28"/>
        </w:rPr>
        <w:t>т.ч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. Таможни, ГИБДД и др.), а  также сведения  по взаимосвязанным и взаимозависимым лицам налогоплательщика и установленным группам.  </w:t>
      </w:r>
    </w:p>
    <w:p w:rsidR="009827FB" w:rsidRPr="0095675A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5.1.6  П</w:t>
      </w:r>
      <w:r w:rsidRPr="0095675A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 xml:space="preserve">едение  </w:t>
      </w:r>
      <w:r w:rsidRPr="0095675A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группы взаимосвязанных с налогоплательщиком лиц и устан</w:t>
      </w:r>
      <w:r>
        <w:rPr>
          <w:rFonts w:ascii="Times New Roman" w:hAnsi="Times New Roman"/>
          <w:sz w:val="28"/>
          <w:szCs w:val="28"/>
        </w:rPr>
        <w:t>о</w:t>
      </w:r>
      <w:r w:rsidRPr="0095675A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рол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в ней налогоплательщика, запланированного к проведению проверки;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5.1.7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овка</w:t>
      </w:r>
      <w:r w:rsidRPr="0095675A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х запросов</w:t>
      </w:r>
      <w:r w:rsidRPr="0095675A">
        <w:rPr>
          <w:rFonts w:ascii="Times New Roman" w:hAnsi="Times New Roman"/>
          <w:sz w:val="28"/>
          <w:szCs w:val="28"/>
        </w:rPr>
        <w:t xml:space="preserve"> о предоставлении сведений: лицам, у которых имеются  сведения, относящиеся к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предпроверочному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анализу; в банк о предоставлении справки по операциям и счетам налогоплательщика; </w:t>
      </w:r>
      <w:r w:rsidRPr="0095675A">
        <w:rPr>
          <w:rFonts w:ascii="Times New Roman" w:hAnsi="Times New Roman"/>
          <w:color w:val="000000"/>
          <w:sz w:val="28"/>
          <w:szCs w:val="28"/>
        </w:rPr>
        <w:t>в таможенные органы; органы ГИБДД МВД России  и другие организации. Проведение качественного и всестороннего  анализа  полученных ответов с  целью результативного проведения контрольных мероприятий при подготовке к ВНП.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5.1.8 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Формирование и направление </w:t>
      </w:r>
      <w:r w:rsidRPr="0095675A">
        <w:rPr>
          <w:rFonts w:ascii="Times New Roman" w:hAnsi="Times New Roman"/>
          <w:color w:val="000000"/>
          <w:sz w:val="28"/>
          <w:szCs w:val="28"/>
        </w:rPr>
        <w:t>запр</w:t>
      </w:r>
      <w:r>
        <w:rPr>
          <w:rFonts w:ascii="Times New Roman" w:hAnsi="Times New Roman"/>
          <w:color w:val="000000"/>
          <w:sz w:val="28"/>
          <w:szCs w:val="28"/>
        </w:rPr>
        <w:t>осов о предоставлении пояснений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у налогоплательщика, а также у взаимосвязанных с ним лиц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 необходимы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для проведения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анализа,  в соответствии со ст. 31 НК РФ.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5.1.9 И</w:t>
      </w:r>
      <w:r w:rsidRPr="0095675A">
        <w:rPr>
          <w:rFonts w:ascii="Times New Roman" w:hAnsi="Times New Roman"/>
          <w:color w:val="000000"/>
          <w:sz w:val="28"/>
          <w:szCs w:val="28"/>
        </w:rPr>
        <w:t>стребова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информаци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относительно конкретной сделки у контрагента или у иных лиц, располагающих информацией об этой сделке в соответствии со ст. 93.1 НК РФ.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5.1.10  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случае необходимости проведения обследования, осмотров помещений, территории местонахождения налогоплательщика,  получения пояснений от собственников,  проверки применения ККТ, направл</w:t>
      </w:r>
      <w:r>
        <w:rPr>
          <w:rFonts w:ascii="Times New Roman" w:hAnsi="Times New Roman"/>
          <w:color w:val="000000"/>
          <w:sz w:val="28"/>
          <w:szCs w:val="28"/>
        </w:rPr>
        <w:t>ение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служебны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запис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95675A">
        <w:rPr>
          <w:rFonts w:ascii="Times New Roman" w:hAnsi="Times New Roman"/>
          <w:color w:val="000000"/>
          <w:sz w:val="28"/>
          <w:szCs w:val="28"/>
        </w:rPr>
        <w:t>к в отдел оперативного контроля;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5.1.11  При </w:t>
      </w:r>
      <w:r w:rsidRPr="0095675A">
        <w:rPr>
          <w:rFonts w:ascii="Times New Roman" w:hAnsi="Times New Roman"/>
          <w:color w:val="000000"/>
          <w:sz w:val="28"/>
          <w:szCs w:val="28"/>
        </w:rPr>
        <w:t>проведени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анализа, руководствоваться приказом ФНС России от 05.10.2009 № ММ-8-2/41дсп@ «Об утверждении регламента планирования и подготовки выездных налоговых проверок», а также методическими рекомендациями ФНС России от 10.11.2011 № АС-5-2/1367дсп «О проведении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 налогоплательщика».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5.1.12   Ф</w:t>
      </w:r>
      <w:r w:rsidRPr="0095675A">
        <w:rPr>
          <w:rFonts w:ascii="Times New Roman" w:hAnsi="Times New Roman"/>
          <w:color w:val="000000"/>
          <w:sz w:val="28"/>
          <w:szCs w:val="28"/>
        </w:rPr>
        <w:t>ормирова</w:t>
      </w:r>
      <w:r>
        <w:rPr>
          <w:rFonts w:ascii="Times New Roman" w:hAnsi="Times New Roman"/>
          <w:color w:val="000000"/>
          <w:sz w:val="28"/>
          <w:szCs w:val="28"/>
        </w:rPr>
        <w:t xml:space="preserve">ние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информационные письма о налогоплательщиках по результатам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 анализа для включения их в проект плана выездных проверок.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5.1.13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рамках взаимодействия налоговых органов </w:t>
      </w:r>
      <w:r>
        <w:rPr>
          <w:rFonts w:ascii="Times New Roman" w:hAnsi="Times New Roman"/>
          <w:color w:val="000000"/>
          <w:sz w:val="28"/>
          <w:szCs w:val="28"/>
        </w:rPr>
        <w:t>формирование и направление ответов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на запросы других инспекций о предоставлении информации, имеющейся в распоряжении налогового органа.                            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5.1.14  О</w:t>
      </w:r>
      <w:r w:rsidRPr="0095675A"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z w:val="28"/>
          <w:szCs w:val="28"/>
        </w:rPr>
        <w:t>ание</w:t>
      </w:r>
      <w:r w:rsidRPr="0095675A">
        <w:rPr>
          <w:rFonts w:ascii="Times New Roman" w:hAnsi="Times New Roman"/>
          <w:sz w:val="28"/>
          <w:szCs w:val="28"/>
        </w:rPr>
        <w:t xml:space="preserve"> практическ</w:t>
      </w:r>
      <w:r>
        <w:rPr>
          <w:rFonts w:ascii="Times New Roman" w:hAnsi="Times New Roman"/>
          <w:sz w:val="28"/>
          <w:szCs w:val="28"/>
        </w:rPr>
        <w:t>ой</w:t>
      </w:r>
      <w:r w:rsidRPr="0095675A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молодым специалистам работникам отдела в изучении и применении налогового законодательства на практике. 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5.1.15  У</w:t>
      </w:r>
      <w:r w:rsidRPr="0095675A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95675A">
        <w:rPr>
          <w:rFonts w:ascii="Times New Roman" w:hAnsi="Times New Roman"/>
          <w:sz w:val="28"/>
          <w:szCs w:val="28"/>
        </w:rPr>
        <w:t xml:space="preserve"> в подготовке ответов по заданиям, стоящим на контроле УФНС РФ по ПК</w:t>
      </w:r>
      <w:r>
        <w:rPr>
          <w:rFonts w:ascii="Times New Roman" w:hAnsi="Times New Roman"/>
          <w:sz w:val="28"/>
          <w:szCs w:val="28"/>
        </w:rPr>
        <w:t>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5.1.16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Подготовка </w:t>
      </w:r>
      <w:r w:rsidRPr="0095675A">
        <w:rPr>
          <w:rFonts w:ascii="Times New Roman" w:hAnsi="Times New Roman"/>
          <w:sz w:val="28"/>
          <w:szCs w:val="28"/>
        </w:rPr>
        <w:t>и направл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95675A">
        <w:rPr>
          <w:rFonts w:ascii="Times New Roman" w:hAnsi="Times New Roman"/>
          <w:sz w:val="28"/>
          <w:szCs w:val="28"/>
        </w:rPr>
        <w:t xml:space="preserve"> в адрес других ИФНС по запросам об информации, имеющейся в распоряжении налогового органа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5.1.17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95675A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ие</w:t>
      </w:r>
      <w:r w:rsidRPr="0095675A">
        <w:rPr>
          <w:rFonts w:ascii="Times New Roman" w:hAnsi="Times New Roman"/>
          <w:sz w:val="28"/>
          <w:szCs w:val="28"/>
        </w:rPr>
        <w:t xml:space="preserve"> в формировании статистической отчетности отдела и аналитических записок к отчетам отдела. 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5.1.18   В</w:t>
      </w:r>
      <w:r w:rsidRPr="0095675A">
        <w:rPr>
          <w:rFonts w:ascii="Times New Roman" w:hAnsi="Times New Roman"/>
          <w:sz w:val="28"/>
          <w:szCs w:val="28"/>
        </w:rPr>
        <w:t>ыполн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95675A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й</w:t>
      </w:r>
      <w:r w:rsidRPr="0095675A">
        <w:rPr>
          <w:rFonts w:ascii="Times New Roman" w:hAnsi="Times New Roman"/>
          <w:sz w:val="28"/>
          <w:szCs w:val="28"/>
        </w:rPr>
        <w:t xml:space="preserve">  начальника отдела и его заместителя в рамках компетенции отдела.</w:t>
      </w:r>
    </w:p>
    <w:p w:rsidR="009827FB" w:rsidRPr="0095675A" w:rsidRDefault="009827FB" w:rsidP="004A7C33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5.1.19 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остоянно</w:t>
      </w:r>
      <w:r>
        <w:rPr>
          <w:rFonts w:ascii="Times New Roman" w:hAnsi="Times New Roman"/>
          <w:sz w:val="28"/>
          <w:szCs w:val="28"/>
        </w:rPr>
        <w:t>е</w:t>
      </w:r>
      <w:r w:rsidRPr="0095675A">
        <w:rPr>
          <w:rFonts w:ascii="Times New Roman" w:hAnsi="Times New Roman"/>
          <w:sz w:val="28"/>
          <w:szCs w:val="28"/>
        </w:rPr>
        <w:t xml:space="preserve"> повыш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сво</w:t>
      </w:r>
      <w:r>
        <w:rPr>
          <w:rFonts w:ascii="Times New Roman" w:hAnsi="Times New Roman"/>
          <w:sz w:val="28"/>
          <w:szCs w:val="28"/>
        </w:rPr>
        <w:t>его</w:t>
      </w:r>
      <w:r w:rsidRPr="0095675A">
        <w:rPr>
          <w:rFonts w:ascii="Times New Roman" w:hAnsi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/>
          <w:sz w:val="28"/>
          <w:szCs w:val="28"/>
        </w:rPr>
        <w:t>ого уровня</w:t>
      </w:r>
      <w:r w:rsidRPr="0095675A">
        <w:rPr>
          <w:rFonts w:ascii="Times New Roman" w:hAnsi="Times New Roman"/>
          <w:sz w:val="28"/>
          <w:szCs w:val="28"/>
        </w:rPr>
        <w:t>, прохо</w:t>
      </w:r>
      <w:r>
        <w:rPr>
          <w:rFonts w:ascii="Times New Roman" w:hAnsi="Times New Roman"/>
          <w:sz w:val="28"/>
          <w:szCs w:val="28"/>
        </w:rPr>
        <w:t>ждение</w:t>
      </w:r>
      <w:r w:rsidRPr="0095675A">
        <w:rPr>
          <w:rFonts w:ascii="Times New Roman" w:hAnsi="Times New Roman"/>
          <w:sz w:val="28"/>
          <w:szCs w:val="28"/>
        </w:rPr>
        <w:t xml:space="preserve"> аттестаци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в установленные сроки. 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1CCA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B41CC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47AAE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827FB" w:rsidRPr="00A47AAE" w:rsidRDefault="009827FB" w:rsidP="004A7C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9827FB" w:rsidRPr="00A47AAE" w:rsidRDefault="009827FB" w:rsidP="004A7C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827FB" w:rsidRPr="00A47AAE" w:rsidRDefault="009827FB" w:rsidP="004A7C3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9827FB" w:rsidRPr="00A47AAE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827FB" w:rsidRPr="00A47AAE" w:rsidRDefault="009827FB" w:rsidP="004A7C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9827FB" w:rsidRPr="00A47AAE" w:rsidRDefault="009827FB" w:rsidP="004A7C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9827FB" w:rsidRPr="00A47AAE" w:rsidRDefault="009827FB" w:rsidP="004A7C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827FB" w:rsidRPr="00A47AAE" w:rsidRDefault="009827FB" w:rsidP="004A7C3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- иных актов по поручению непосредственного руководителя.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827FB" w:rsidRPr="00A47AAE" w:rsidRDefault="009827FB" w:rsidP="004A7C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827FB" w:rsidRPr="00A47AAE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9827FB" w:rsidRPr="00A47AAE" w:rsidRDefault="009827FB" w:rsidP="004A7C3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1271D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271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</w:t>
      </w:r>
      <w:r w:rsidRPr="00E2569C">
        <w:rPr>
          <w:rFonts w:ascii="Times New Roman" w:hAnsi="Times New Roman" w:cs="Times New Roman"/>
          <w:sz w:val="28"/>
          <w:szCs w:val="28"/>
        </w:rPr>
        <w:t>государственные услуги не оказывает</w:t>
      </w:r>
      <w:r w:rsidRPr="001271D6">
        <w:rPr>
          <w:rFonts w:ascii="Times New Roman" w:hAnsi="Times New Roman" w:cs="Times New Roman"/>
          <w:sz w:val="28"/>
          <w:szCs w:val="28"/>
        </w:rPr>
        <w:t>.</w:t>
      </w:r>
    </w:p>
    <w:p w:rsidR="009827FB" w:rsidRPr="00F017DA" w:rsidRDefault="009827FB" w:rsidP="004A7C33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9827FB" w:rsidRPr="00A05976" w:rsidRDefault="009827FB" w:rsidP="004A7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27FB" w:rsidRPr="00A05976" w:rsidRDefault="009827FB" w:rsidP="004A7C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Default="009827FB" w:rsidP="004A7C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49F0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7B49F0">
        <w:rPr>
          <w:rFonts w:ascii="Times New Roman" w:hAnsi="Times New Roman" w:cs="Times New Roman"/>
          <w:sz w:val="28"/>
          <w:szCs w:val="28"/>
        </w:rPr>
        <w:t xml:space="preserve">. начальника 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7FB" w:rsidRPr="007B49F0" w:rsidRDefault="009827FB" w:rsidP="004A7C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анализа и истребования документов</w:t>
      </w:r>
    </w:p>
    <w:p w:rsidR="009827FB" w:rsidRPr="00514074" w:rsidRDefault="009827FB" w:rsidP="004A7C33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9F0">
        <w:rPr>
          <w:rFonts w:ascii="Times New Roman" w:hAnsi="Times New Roman" w:cs="Times New Roman"/>
          <w:sz w:val="28"/>
          <w:szCs w:val="28"/>
        </w:rPr>
        <w:t xml:space="preserve"> ________________________________           </w:t>
      </w:r>
      <w:r w:rsidRPr="007B49F0">
        <w:rPr>
          <w:rFonts w:ascii="Times New Roman" w:hAnsi="Times New Roman" w:cs="Times New Roman"/>
          <w:color w:val="000000"/>
          <w:sz w:val="28"/>
          <w:szCs w:val="28"/>
        </w:rPr>
        <w:t xml:space="preserve">_____________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Механникова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Л.Е.</w:t>
      </w:r>
    </w:p>
    <w:p w:rsidR="009827FB" w:rsidRPr="00F017DA" w:rsidRDefault="009827FB" w:rsidP="004A7C3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27FB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827FB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827FB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827FB" w:rsidRPr="00A05976" w:rsidRDefault="009827FB" w:rsidP="004A7C3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9827FB" w:rsidRPr="00A05976" w:rsidRDefault="009827FB" w:rsidP="004A7C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9827FB" w:rsidRPr="000C18F0" w:rsidTr="00946A06">
        <w:tc>
          <w:tcPr>
            <w:tcW w:w="624" w:type="dxa"/>
          </w:tcPr>
          <w:p w:rsidR="009827FB" w:rsidRPr="00A05976" w:rsidRDefault="009827FB" w:rsidP="004A7C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9827FB" w:rsidRPr="00A05976" w:rsidRDefault="009827FB" w:rsidP="004A7C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9827FB" w:rsidRPr="00A05976" w:rsidRDefault="009827FB" w:rsidP="004A7C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827FB" w:rsidRPr="000C18F0" w:rsidTr="00946A06">
        <w:tc>
          <w:tcPr>
            <w:tcW w:w="624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FB" w:rsidRPr="000C18F0" w:rsidTr="00946A06">
        <w:tc>
          <w:tcPr>
            <w:tcW w:w="624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827FB" w:rsidRPr="00A05976" w:rsidRDefault="009827FB" w:rsidP="004A7C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7FB" w:rsidRPr="00A05976" w:rsidRDefault="009827FB" w:rsidP="004A7C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827FB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C5B" w:rsidRDefault="004F0C5B" w:rsidP="00A05976">
      <w:pPr>
        <w:spacing w:after="0" w:line="240" w:lineRule="auto"/>
      </w:pPr>
      <w:r>
        <w:separator/>
      </w:r>
    </w:p>
  </w:endnote>
  <w:endnote w:type="continuationSeparator" w:id="0">
    <w:p w:rsidR="004F0C5B" w:rsidRDefault="004F0C5B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C5B" w:rsidRDefault="004F0C5B" w:rsidP="00A05976">
      <w:pPr>
        <w:spacing w:after="0" w:line="240" w:lineRule="auto"/>
      </w:pPr>
      <w:r>
        <w:separator/>
      </w:r>
    </w:p>
  </w:footnote>
  <w:footnote w:type="continuationSeparator" w:id="0">
    <w:p w:rsidR="004F0C5B" w:rsidRDefault="004F0C5B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FB" w:rsidRDefault="004F0C5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D40BA">
      <w:rPr>
        <w:noProof/>
      </w:rPr>
      <w:t>13</w:t>
    </w:r>
    <w:r>
      <w:rPr>
        <w:noProof/>
      </w:rPr>
      <w:fldChar w:fldCharType="end"/>
    </w:r>
  </w:p>
  <w:p w:rsidR="009827FB" w:rsidRDefault="009827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D40BA"/>
    <w:rsid w:val="000F21B4"/>
    <w:rsid w:val="001271D6"/>
    <w:rsid w:val="001675E7"/>
    <w:rsid w:val="001D4D63"/>
    <w:rsid w:val="00206EDE"/>
    <w:rsid w:val="00277075"/>
    <w:rsid w:val="00316CE0"/>
    <w:rsid w:val="00334E8C"/>
    <w:rsid w:val="0038084A"/>
    <w:rsid w:val="00483C36"/>
    <w:rsid w:val="004A7C33"/>
    <w:rsid w:val="004B4FEE"/>
    <w:rsid w:val="004F0C5B"/>
    <w:rsid w:val="00514074"/>
    <w:rsid w:val="00515AB9"/>
    <w:rsid w:val="0059450E"/>
    <w:rsid w:val="00663C9A"/>
    <w:rsid w:val="00675550"/>
    <w:rsid w:val="006C3C90"/>
    <w:rsid w:val="006D24E4"/>
    <w:rsid w:val="006D5DC6"/>
    <w:rsid w:val="00722D60"/>
    <w:rsid w:val="00743CFF"/>
    <w:rsid w:val="00790D33"/>
    <w:rsid w:val="007B49F0"/>
    <w:rsid w:val="007E4D74"/>
    <w:rsid w:val="0081551B"/>
    <w:rsid w:val="009264FA"/>
    <w:rsid w:val="00934963"/>
    <w:rsid w:val="00946A06"/>
    <w:rsid w:val="0095675A"/>
    <w:rsid w:val="009827FB"/>
    <w:rsid w:val="00A05976"/>
    <w:rsid w:val="00A12219"/>
    <w:rsid w:val="00A324EF"/>
    <w:rsid w:val="00A47AAE"/>
    <w:rsid w:val="00B41CCA"/>
    <w:rsid w:val="00B63435"/>
    <w:rsid w:val="00B65A6C"/>
    <w:rsid w:val="00C40355"/>
    <w:rsid w:val="00C76EBF"/>
    <w:rsid w:val="00CA3F51"/>
    <w:rsid w:val="00D116DE"/>
    <w:rsid w:val="00D22FDD"/>
    <w:rsid w:val="00D75E33"/>
    <w:rsid w:val="00D85C6D"/>
    <w:rsid w:val="00E2569C"/>
    <w:rsid w:val="00E62C85"/>
    <w:rsid w:val="00E63A9C"/>
    <w:rsid w:val="00E72D08"/>
    <w:rsid w:val="00F017DA"/>
    <w:rsid w:val="00F64982"/>
    <w:rsid w:val="00F8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62C85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62C85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5009</Words>
  <Characters>28552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2017-03-14T04:00:00Z</dcterms:created>
  <dcterms:modified xsi:type="dcterms:W3CDTF">2017-03-14T04:00:00Z</dcterms:modified>
</cp:coreProperties>
</file>